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A93A" w14:textId="77777777" w:rsidR="00FF0F99" w:rsidRPr="00FF0F99" w:rsidRDefault="00FF0F99" w:rsidP="00FF0F99">
      <w:pPr>
        <w:jc w:val="center"/>
        <w:rPr>
          <w:b/>
          <w:sz w:val="28"/>
          <w:szCs w:val="28"/>
        </w:rPr>
      </w:pPr>
      <w:r w:rsidRPr="00FF0F99">
        <w:rPr>
          <w:b/>
          <w:sz w:val="28"/>
          <w:szCs w:val="28"/>
        </w:rPr>
        <w:t>Terms &amp; Conditions</w:t>
      </w:r>
    </w:p>
    <w:p w14:paraId="1A68CABF" w14:textId="77777777" w:rsidR="00FF0F99" w:rsidRDefault="00FF0F99" w:rsidP="00FF0F99">
      <w:r>
        <w:t>Introduction:</w:t>
      </w:r>
    </w:p>
    <w:p w14:paraId="4136CF76" w14:textId="10C75743" w:rsidR="00FF0F99" w:rsidRDefault="00FF0F99" w:rsidP="00FF0F99">
      <w:r>
        <w:t>This website('www.</w:t>
      </w:r>
      <w:r>
        <w:t>p2pglobal</w:t>
      </w:r>
      <w:r>
        <w:t>.i</w:t>
      </w:r>
      <w:r>
        <w:t>o</w:t>
      </w:r>
      <w:r>
        <w:t xml:space="preserve">') is a property of and belongs to </w:t>
      </w:r>
      <w:r>
        <w:t>P2P Global Network</w:t>
      </w:r>
      <w:r>
        <w:t xml:space="preserve">. By using, accessing or browsing this website, you agree and acknowledge, that you have read, understood and agree to be bound by terms of use. </w:t>
      </w:r>
      <w:r>
        <w:t>P2P Global Network</w:t>
      </w:r>
      <w:r>
        <w:t xml:space="preserve"> holds the right to add, modify, amend, cancel, limit, vary or change, eit</w:t>
      </w:r>
      <w:bookmarkStart w:id="0" w:name="_GoBack"/>
      <w:bookmarkEnd w:id="0"/>
      <w:r>
        <w:t xml:space="preserve">her wholly, or partly, at any point of time, these terms and conditions, without prior notice. Further </w:t>
      </w:r>
      <w:r>
        <w:t>P2P Global Network</w:t>
      </w:r>
      <w:r>
        <w:t xml:space="preserve"> reserves the right to withdraw, suspend, alter, modify, change or vary the website or part thereof, at its sole discretion, without prior notice. </w:t>
      </w:r>
    </w:p>
    <w:p w14:paraId="6EC1C60B" w14:textId="77777777" w:rsidR="00FF0F99" w:rsidRDefault="00FF0F99" w:rsidP="00FF0F99"/>
    <w:p w14:paraId="1AD78E95" w14:textId="77777777" w:rsidR="00FF0F99" w:rsidRDefault="00FF0F99" w:rsidP="00FF0F99">
      <w:r>
        <w:t>Eligibility and agreement</w:t>
      </w:r>
    </w:p>
    <w:p w14:paraId="5A85A3E6" w14:textId="75C3D312" w:rsidR="00FF0F99" w:rsidRDefault="00FF0F99" w:rsidP="00FF0F99">
      <w:r>
        <w:t xml:space="preserve">To use </w:t>
      </w:r>
      <w:r>
        <w:t>P2P Global Network</w:t>
      </w:r>
      <w:r>
        <w:t xml:space="preserve"> services, you must provide a valid email address. The email is used as part of the authentication process. Participation in ICO Sale: </w:t>
      </w:r>
      <w:r>
        <w:t>&lt;Kyle will provide the country restriction if any&gt;</w:t>
      </w:r>
      <w:r>
        <w:t xml:space="preserve">are not permitted to participate on the ICO token sale of </w:t>
      </w:r>
      <w:r>
        <w:t>P2P Global Network</w:t>
      </w:r>
      <w:r>
        <w:t xml:space="preserve">. If they purchase or holds the token illegal way, then the tokens will be locked and subsequent legal measure will be taken. </w:t>
      </w:r>
    </w:p>
    <w:p w14:paraId="53ED8A1E" w14:textId="77777777" w:rsidR="00FF0F99" w:rsidRDefault="00FF0F99" w:rsidP="00FF0F99"/>
    <w:p w14:paraId="5AD87963" w14:textId="77777777" w:rsidR="00FF0F99" w:rsidRDefault="00FF0F99" w:rsidP="00FF0F99">
      <w:r>
        <w:t>Anti-Money-Laundering (AML) Regulations:</w:t>
      </w:r>
    </w:p>
    <w:p w14:paraId="3DB5B8A9" w14:textId="3A50B590" w:rsidR="00FF0F99" w:rsidRDefault="00FF0F99" w:rsidP="00FF0F99">
      <w:r>
        <w:t xml:space="preserve">You acknowledge and agree that </w:t>
      </w:r>
      <w:r>
        <w:t>P2P Global Network</w:t>
      </w:r>
      <w:r>
        <w:t xml:space="preserve"> must conduct all necessary checks according to the applicable AML regulations, in particular but not limited to Know Your Customer (KYC) checks, before allowing you to use our Services Rights to suspend or terminate access We may suspend, terminate or block your access to all or any part of our website at any time and without prior notice to you. </w:t>
      </w:r>
    </w:p>
    <w:p w14:paraId="7F7A023C" w14:textId="77777777" w:rsidR="00FF0F99" w:rsidRDefault="00FF0F99" w:rsidP="00FF0F99"/>
    <w:p w14:paraId="06B4A5A5" w14:textId="77777777" w:rsidR="00FF0F99" w:rsidRDefault="00FF0F99" w:rsidP="00FF0F99">
      <w:r>
        <w:t>Intellectual Property Rights</w:t>
      </w:r>
    </w:p>
    <w:p w14:paraId="5B436981" w14:textId="5F5283E5" w:rsidR="00FF0F99" w:rsidRDefault="00FF0F99" w:rsidP="00FF0F99">
      <w:r>
        <w:t>All content featured or displayed on this website including the '</w:t>
      </w:r>
      <w:r>
        <w:t>P2P Global Network</w:t>
      </w:r>
      <w:r>
        <w:t xml:space="preserve">' logo, photos, pictures, audio, video, design, layout and all other design belongs to </w:t>
      </w:r>
      <w:r>
        <w:t>P2P Global Network</w:t>
      </w:r>
      <w:r>
        <w:t xml:space="preserve"> You may download or print section of our websites, if needed for your personal use, but unauthorized, copying, distribution, modification, alteration, dissemination, reproduction, hyperlinking or any other use of the content of this website in any manner whatsoever is strictly prohibited. </w:t>
      </w:r>
    </w:p>
    <w:p w14:paraId="44336D67" w14:textId="77777777" w:rsidR="00FF0F99" w:rsidRDefault="00FF0F99" w:rsidP="00FF0F99"/>
    <w:p w14:paraId="03F8E5B5" w14:textId="77777777" w:rsidR="00FF0F99" w:rsidRDefault="00FF0F99" w:rsidP="00FF0F99">
      <w:r>
        <w:t>Your Responsibilities Regarding the Use of the Services</w:t>
      </w:r>
    </w:p>
    <w:p w14:paraId="2022C39C" w14:textId="23CEEE8C" w:rsidR="00FF0F99" w:rsidRDefault="00FF0F99" w:rsidP="00FF0F99">
      <w:r>
        <w:t xml:space="preserve">You are responsible for ensuring that your personal information in your account profile is updated and correct, including your email address and mobile phone number, as well as the KYC data provided. You are also responsible for maintaining adequate security, control, and confidentiality of your device access, your account information, including any personal identification numbers (PINs), passwords, 12-word-backup/restore keys, API keys, or other codes associated with your account and any activity occurring within that account. The loss or compromise of this information may result in unauthorized access to your account, which may result in the loss or theft of any securities, derivatives, and financial instruments held in your account. If you believe your account has been </w:t>
      </w:r>
      <w:r>
        <w:lastRenderedPageBreak/>
        <w:t xml:space="preserve">compromised, or you need to report a security incident, or you have experienced any operational problems, or have a security concern, please contact us immediately at </w:t>
      </w:r>
      <w:hyperlink r:id="rId4" w:history="1">
        <w:r w:rsidRPr="00B6388F">
          <w:rPr>
            <w:rStyle w:val="Hyperlink"/>
          </w:rPr>
          <w:t>p2p.info@p2pglobal.io</w:t>
        </w:r>
      </w:hyperlink>
      <w:r>
        <w:t>.</w:t>
      </w:r>
    </w:p>
    <w:p w14:paraId="7E9109B2" w14:textId="1584BBBB" w:rsidR="00FF0F99" w:rsidRDefault="00FF0F99" w:rsidP="00FF0F99">
      <w:r>
        <w:t xml:space="preserve"> We have no responsibility for any loss that you suffer as a result of failing to comply with this section or failure to follow or act on any notices or alerts that we may send to you. </w:t>
      </w:r>
    </w:p>
    <w:p w14:paraId="1D2DF3AB" w14:textId="77777777" w:rsidR="00FF0F99" w:rsidRDefault="00FF0F99" w:rsidP="00FF0F99"/>
    <w:p w14:paraId="06E9A04C" w14:textId="77777777" w:rsidR="00FF0F99" w:rsidRDefault="00FF0F99" w:rsidP="00FF0F99">
      <w:r>
        <w:t>Prohibited activities</w:t>
      </w:r>
    </w:p>
    <w:p w14:paraId="4BB7276D" w14:textId="77777777" w:rsidR="00FF0F99" w:rsidRDefault="00FF0F99" w:rsidP="00FF0F99">
      <w:r>
        <w:t xml:space="preserve">You agree that you will not use our services to perform any type or sort of illegal activity or to take any action that negatively affects the performances of our services. You may not engage via our services in any of the following activities, nor help a third party in any such activity to: </w:t>
      </w:r>
    </w:p>
    <w:p w14:paraId="4C7053B1" w14:textId="77777777" w:rsidR="00FF0F99" w:rsidRDefault="00FF0F99" w:rsidP="00FF0F99"/>
    <w:p w14:paraId="0C479801" w14:textId="77777777" w:rsidR="00FF0F99" w:rsidRDefault="00FF0F99" w:rsidP="00FF0F99">
      <w:r>
        <w:t xml:space="preserve">1. Attempt to gain unauthorized access to our services or another user's account </w:t>
      </w:r>
    </w:p>
    <w:p w14:paraId="319F04A7" w14:textId="77777777" w:rsidR="00FF0F99" w:rsidRDefault="00FF0F99" w:rsidP="00FF0F99"/>
    <w:p w14:paraId="3C824D8A" w14:textId="77777777" w:rsidR="00FF0F99" w:rsidRDefault="00FF0F99" w:rsidP="00FF0F99">
      <w:r>
        <w:t xml:space="preserve">2. Make any attempt to bypass or circumvent any security features; </w:t>
      </w:r>
    </w:p>
    <w:p w14:paraId="6DE57CEC" w14:textId="77777777" w:rsidR="00FF0F99" w:rsidRDefault="00FF0F99" w:rsidP="00FF0F99"/>
    <w:p w14:paraId="17F6691E" w14:textId="77777777" w:rsidR="00FF0F99" w:rsidRDefault="00FF0F99" w:rsidP="00FF0F99">
      <w:r>
        <w:t xml:space="preserve">3. Violate any law, statute, ordinance, or regulation; </w:t>
      </w:r>
    </w:p>
    <w:p w14:paraId="632B4F48" w14:textId="77777777" w:rsidR="00FF0F99" w:rsidRDefault="00FF0F99" w:rsidP="00FF0F99"/>
    <w:p w14:paraId="0F8D5D84" w14:textId="77777777" w:rsidR="00FF0F99" w:rsidRDefault="00FF0F99" w:rsidP="00FF0F99">
      <w:r>
        <w:t xml:space="preserve">4. Reproduce, duplicate, copy, sell, or resell our Services for any purpose except as authorized in these Terms; </w:t>
      </w:r>
    </w:p>
    <w:p w14:paraId="3D495B0F" w14:textId="77777777" w:rsidR="00FF0F99" w:rsidRDefault="00FF0F99" w:rsidP="00FF0F99">
      <w:r>
        <w:t xml:space="preserve">Or </w:t>
      </w:r>
    </w:p>
    <w:p w14:paraId="42371A94" w14:textId="77777777" w:rsidR="00FF0F99" w:rsidRDefault="00FF0F99" w:rsidP="00FF0F99">
      <w:r>
        <w:t xml:space="preserve">Engage in any activity that is abusive or interferes with or disrupts our services. </w:t>
      </w:r>
    </w:p>
    <w:p w14:paraId="57036838" w14:textId="77777777" w:rsidR="00FF0F99" w:rsidRDefault="00FF0F99" w:rsidP="00FF0F99"/>
    <w:p w14:paraId="38C21EFC" w14:textId="67B68F6C" w:rsidR="00FF0F99" w:rsidRDefault="00FF0F99" w:rsidP="00FF0F99">
      <w:r>
        <w:t xml:space="preserve">5. If you are blocked by </w:t>
      </w:r>
      <w:r>
        <w:t>P2P Global Network</w:t>
      </w:r>
      <w:r>
        <w:t xml:space="preserve"> from accessing our services, you agree not to implement any measures to circumvent such blocking. Use of our services in connection with any transaction involving illegal products or services is prohibited. Our compliance service implements regular checks on the traces of transactions to discourage the use of funds of dubious origin, including Ponzi schemes, Tor internet, mixers, etc. </w:t>
      </w:r>
      <w:r>
        <w:t>P2P Global Network</w:t>
      </w:r>
      <w:r>
        <w:t xml:space="preserve"> reserves the right to suspend your account temporarily or permanently or otherwise restrict your use of our services if any violation of this section occurs. Additionally, in case of a participant's violation, </w:t>
      </w:r>
      <w:r>
        <w:t>P2P Global Network</w:t>
      </w:r>
      <w:r>
        <w:t xml:space="preserve"> reserves its legal rights. </w:t>
      </w:r>
    </w:p>
    <w:p w14:paraId="0A2B7FF1" w14:textId="77777777" w:rsidR="00FF0F99" w:rsidRDefault="00FF0F99" w:rsidP="00FF0F99"/>
    <w:p w14:paraId="41D80496" w14:textId="77777777" w:rsidR="00FF0F99" w:rsidRDefault="00FF0F99" w:rsidP="00FF0F99"/>
    <w:p w14:paraId="1734C5A3" w14:textId="77777777" w:rsidR="00FF0F99" w:rsidRDefault="00FF0F99" w:rsidP="00FF0F99">
      <w:r>
        <w:t>Liability</w:t>
      </w:r>
    </w:p>
    <w:p w14:paraId="5E8EBB34" w14:textId="77777777" w:rsidR="00FF0F99" w:rsidRDefault="00FF0F99" w:rsidP="00FF0F99">
      <w:r>
        <w:t xml:space="preserve">While we will use reasonable care and skill in operating our website, we cannot promise that our website will always be available, meet your requirements or completely free of faults, errors or compromise from cybersecurity events. To the maximum extent permitted by law, except as expressly set out in these terms of use, we exclude: All conditions, representations, warranties and statutory guarantees, whether express or implied, in relation to our website; Any liability, whether in </w:t>
      </w:r>
      <w:r>
        <w:lastRenderedPageBreak/>
        <w:t xml:space="preserve">contract, tort (including negligence), or otherwise, for any indirect or consequential loss, damage or expense incurred by you or any other user in connection with our website. To the extent we are unable by law to exclude any implied condition, representation, warranty or statutory guarantee in relation to the provision of goods or services through our website, we limit our liability for a breach to the re-supply of those goods or services, or payment for such re-supply. This is without limitation to any other exclusions or restrictions of our or others' liability in connection with this website. </w:t>
      </w:r>
    </w:p>
    <w:p w14:paraId="24B0B48D" w14:textId="77777777" w:rsidR="00FF0F99" w:rsidRDefault="00FF0F99" w:rsidP="00FF0F99"/>
    <w:p w14:paraId="2A0B45F6" w14:textId="77777777" w:rsidR="00FF0F99" w:rsidRDefault="00FF0F99" w:rsidP="00FF0F99">
      <w:r>
        <w:t>Contact us</w:t>
      </w:r>
    </w:p>
    <w:p w14:paraId="341AE07E" w14:textId="418F30E7" w:rsidR="00FF0F99" w:rsidRDefault="00FF0F99" w:rsidP="00FF0F99">
      <w:r>
        <w:t xml:space="preserve">If you have any questions about these terms, please contact us:  </w:t>
      </w:r>
      <w:hyperlink r:id="rId5" w:history="1">
        <w:r w:rsidRPr="00B6388F">
          <w:rPr>
            <w:rStyle w:val="Hyperlink"/>
          </w:rPr>
          <w:t>p2p.info@p2pglobal.io</w:t>
        </w:r>
      </w:hyperlink>
    </w:p>
    <w:p w14:paraId="6A4D8640" w14:textId="77777777" w:rsidR="00FF0F99" w:rsidRPr="00FF0F99" w:rsidRDefault="00FF0F99" w:rsidP="00FF0F99"/>
    <w:sectPr w:rsidR="00FF0F99" w:rsidRPr="00FF0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99"/>
    <w:rsid w:val="00985F51"/>
    <w:rsid w:val="00D54B8D"/>
    <w:rsid w:val="00FF0F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D051"/>
  <w15:chartTrackingRefBased/>
  <w15:docId w15:val="{22BB6AEB-DFA7-4274-AC79-DB6B98B9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0F9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5">
    <w:name w:val="heading 5"/>
    <w:basedOn w:val="Normal"/>
    <w:link w:val="Heading5Char"/>
    <w:uiPriority w:val="9"/>
    <w:qFormat/>
    <w:rsid w:val="00FF0F99"/>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F99"/>
    <w:rPr>
      <w:rFonts w:ascii="Times New Roman" w:eastAsia="Times New Roman" w:hAnsi="Times New Roman" w:cs="Times New Roman"/>
      <w:b/>
      <w:bCs/>
      <w:sz w:val="36"/>
      <w:szCs w:val="36"/>
      <w:lang w:eastAsia="en-IN"/>
    </w:rPr>
  </w:style>
  <w:style w:type="character" w:customStyle="1" w:styleId="Heading5Char">
    <w:name w:val="Heading 5 Char"/>
    <w:basedOn w:val="DefaultParagraphFont"/>
    <w:link w:val="Heading5"/>
    <w:uiPriority w:val="9"/>
    <w:rsid w:val="00FF0F99"/>
    <w:rPr>
      <w:rFonts w:ascii="Times New Roman" w:eastAsia="Times New Roman" w:hAnsi="Times New Roman" w:cs="Times New Roman"/>
      <w:b/>
      <w:bCs/>
      <w:sz w:val="20"/>
      <w:szCs w:val="20"/>
      <w:lang w:eastAsia="en-IN"/>
    </w:rPr>
  </w:style>
  <w:style w:type="character" w:styleId="Hyperlink">
    <w:name w:val="Hyperlink"/>
    <w:basedOn w:val="DefaultParagraphFont"/>
    <w:uiPriority w:val="99"/>
    <w:unhideWhenUsed/>
    <w:rsid w:val="00FF0F99"/>
    <w:rPr>
      <w:color w:val="0563C1" w:themeColor="hyperlink"/>
      <w:u w:val="single"/>
    </w:rPr>
  </w:style>
  <w:style w:type="character" w:styleId="UnresolvedMention">
    <w:name w:val="Unresolved Mention"/>
    <w:basedOn w:val="DefaultParagraphFont"/>
    <w:uiPriority w:val="99"/>
    <w:semiHidden/>
    <w:unhideWhenUsed/>
    <w:rsid w:val="00FF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2p.info@p2pglobal.io" TargetMode="External"/><Relationship Id="rId4" Type="http://schemas.openxmlformats.org/officeDocument/2006/relationships/hyperlink" Target="mailto:p2p.info@p2pgloba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ARINDAM DASGUPTA</dc:creator>
  <cp:keywords/>
  <dc:description/>
  <cp:lastModifiedBy>ARINDAM DASGUPTA</cp:lastModifiedBy>
  <cp:revision>1</cp:revision>
  <dcterms:created xsi:type="dcterms:W3CDTF">2018-10-18T22:24:00Z</dcterms:created>
  <dcterms:modified xsi:type="dcterms:W3CDTF">2018-10-18T22:32:00Z</dcterms:modified>
</cp:coreProperties>
</file>